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b71cde833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00b4eafe5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Menagaray,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7f35f5024892" /><Relationship Type="http://schemas.openxmlformats.org/officeDocument/2006/relationships/numbering" Target="/word/numbering.xml" Id="R40dd497c7f984506" /><Relationship Type="http://schemas.openxmlformats.org/officeDocument/2006/relationships/settings" Target="/word/settings.xml" Id="Rf26b848a5ce44cb0" /><Relationship Type="http://schemas.openxmlformats.org/officeDocument/2006/relationships/image" Target="/word/media/876c9678-7062-4473-8323-74e629f36883.png" Id="Ra3300b4eafe547d3" /></Relationships>
</file>