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493ce1656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5dbc2efb5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Meranges,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b4bf0d999426d" /><Relationship Type="http://schemas.openxmlformats.org/officeDocument/2006/relationships/numbering" Target="/word/numbering.xml" Id="Redffa71e1d3f4c73" /><Relationship Type="http://schemas.openxmlformats.org/officeDocument/2006/relationships/settings" Target="/word/settings.xml" Id="R167a09df1e784d79" /><Relationship Type="http://schemas.openxmlformats.org/officeDocument/2006/relationships/image" Target="/word/media/f53f2f7d-21b7-46cd-b5ce-6f7e663231d4.png" Id="Rcef5dbc2efb54198" /></Relationships>
</file>