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4dd544589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a1d83f077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Merelle,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af148e85e4028" /><Relationship Type="http://schemas.openxmlformats.org/officeDocument/2006/relationships/numbering" Target="/word/numbering.xml" Id="Raa79433088d845f4" /><Relationship Type="http://schemas.openxmlformats.org/officeDocument/2006/relationships/settings" Target="/word/settings.xml" Id="Rc755735eacea4e68" /><Relationship Type="http://schemas.openxmlformats.org/officeDocument/2006/relationships/image" Target="/word/media/f29a3bbc-a791-42e9-927c-6cdf2447e9fb.png" Id="R390a1d83f0774dd5" /></Relationships>
</file>