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e2f09fed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ec8540fbf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Meroy,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054e278b64580" /><Relationship Type="http://schemas.openxmlformats.org/officeDocument/2006/relationships/numbering" Target="/word/numbering.xml" Id="R1314d96e33d94e45" /><Relationship Type="http://schemas.openxmlformats.org/officeDocument/2006/relationships/settings" Target="/word/settings.xml" Id="Rc5c2cd3890a04505" /><Relationship Type="http://schemas.openxmlformats.org/officeDocument/2006/relationships/image" Target="/word/media/d2f411db-a330-4919-a960-bf0aff27c4a5.png" Id="Rb3fec8540fbf49c8" /></Relationships>
</file>