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73244ae27e47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06e6d4763940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Miono,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1d990e7e4b48b6" /><Relationship Type="http://schemas.openxmlformats.org/officeDocument/2006/relationships/numbering" Target="/word/numbering.xml" Id="Rbd9cfbcfe4274249" /><Relationship Type="http://schemas.openxmlformats.org/officeDocument/2006/relationships/settings" Target="/word/settings.xml" Id="R252a15bdff404947" /><Relationship Type="http://schemas.openxmlformats.org/officeDocument/2006/relationships/image" Target="/word/media/e8c72b1f-290c-49b2-a5d3-8abc8a25e4da.png" Id="R4206e6d47639404c" /></Relationships>
</file>