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324d1afa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2c26e8732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Mirafuentes,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33b49b50d40c8" /><Relationship Type="http://schemas.openxmlformats.org/officeDocument/2006/relationships/numbering" Target="/word/numbering.xml" Id="Reffe648e77724bbd" /><Relationship Type="http://schemas.openxmlformats.org/officeDocument/2006/relationships/settings" Target="/word/settings.xml" Id="Rba2c877c4e5d422a" /><Relationship Type="http://schemas.openxmlformats.org/officeDocument/2006/relationships/image" Target="/word/media/993cf239-46a0-4618-bcb1-a47b54fc9c64.png" Id="R37e2c26e87324efe" /></Relationships>
</file>