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d782b29e8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2e9e0c74f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Miranda,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bcfb0bfd84f5f" /><Relationship Type="http://schemas.openxmlformats.org/officeDocument/2006/relationships/numbering" Target="/word/numbering.xml" Id="R50027fa28b2a4d35" /><Relationship Type="http://schemas.openxmlformats.org/officeDocument/2006/relationships/settings" Target="/word/settings.xml" Id="Rb350d00d40334aa3" /><Relationship Type="http://schemas.openxmlformats.org/officeDocument/2006/relationships/image" Target="/word/media/0d2c4340-7a90-4331-ba3f-486a8f6874da.png" Id="Ra552e9e0c74f4a47" /></Relationships>
</file>