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1adc4d05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fc6c0e4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660efd34408a" /><Relationship Type="http://schemas.openxmlformats.org/officeDocument/2006/relationships/numbering" Target="/word/numbering.xml" Id="R8c1643810e1f4b43" /><Relationship Type="http://schemas.openxmlformats.org/officeDocument/2006/relationships/settings" Target="/word/settings.xml" Id="R14cb3cb647434513" /><Relationship Type="http://schemas.openxmlformats.org/officeDocument/2006/relationships/image" Target="/word/media/7812f07f-5b85-4214-a04c-f0879a2abf43.png" Id="Rf03afc6c0e4a4e57" /></Relationships>
</file>