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b97426f45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b8b4c7d6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Monasterio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dabcb2ed45b9" /><Relationship Type="http://schemas.openxmlformats.org/officeDocument/2006/relationships/numbering" Target="/word/numbering.xml" Id="R90a1fb271d5b49b6" /><Relationship Type="http://schemas.openxmlformats.org/officeDocument/2006/relationships/settings" Target="/word/settings.xml" Id="Rd2ccfeb8d5604036" /><Relationship Type="http://schemas.openxmlformats.org/officeDocument/2006/relationships/image" Target="/word/media/bc97a1f0-a843-4837-8408-b9951262f446.png" Id="Rf0bcb8b4c7d64187" /></Relationships>
</file>