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6e67c392f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b57790c97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Montamarta,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ab17f8c624795" /><Relationship Type="http://schemas.openxmlformats.org/officeDocument/2006/relationships/numbering" Target="/word/numbering.xml" Id="R9b5023f285fd4fdb" /><Relationship Type="http://schemas.openxmlformats.org/officeDocument/2006/relationships/settings" Target="/word/settings.xml" Id="R1d42fa3bb9a34bde" /><Relationship Type="http://schemas.openxmlformats.org/officeDocument/2006/relationships/image" Target="/word/media/1a0f3f0c-3a1f-4a31-9d87-ca0c53080a1a.png" Id="R3aeb57790c9740e0" /></Relationships>
</file>