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ca50c6fbe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ffa31eecd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e0f75e80e4f04" /><Relationship Type="http://schemas.openxmlformats.org/officeDocument/2006/relationships/numbering" Target="/word/numbering.xml" Id="R49886e79da574cd2" /><Relationship Type="http://schemas.openxmlformats.org/officeDocument/2006/relationships/settings" Target="/word/settings.xml" Id="R69c50f52cf8e466c" /><Relationship Type="http://schemas.openxmlformats.org/officeDocument/2006/relationships/image" Target="/word/media/5ed2d246-ade1-42af-aeea-3cdcc9f440db.png" Id="R74fffa31eecd4b8a" /></Relationships>
</file>