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53f852af0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a66c54d5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Montfalco,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eafc763741fa" /><Relationship Type="http://schemas.openxmlformats.org/officeDocument/2006/relationships/numbering" Target="/word/numbering.xml" Id="Rcacb83f485864341" /><Relationship Type="http://schemas.openxmlformats.org/officeDocument/2006/relationships/settings" Target="/word/settings.xml" Id="Rf718e5992bd74c75" /><Relationship Type="http://schemas.openxmlformats.org/officeDocument/2006/relationships/image" Target="/word/media/20c8708b-6544-492c-a425-ceee40cafb63.png" Id="R366a66c54d534037" /></Relationships>
</file>