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2f50f094a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e273f5076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bd0edd65544ed" /><Relationship Type="http://schemas.openxmlformats.org/officeDocument/2006/relationships/numbering" Target="/word/numbering.xml" Id="R472c62eac0194268" /><Relationship Type="http://schemas.openxmlformats.org/officeDocument/2006/relationships/settings" Target="/word/settings.xml" Id="Rce094490576349aa" /><Relationship Type="http://schemas.openxmlformats.org/officeDocument/2006/relationships/image" Target="/word/media/57c70341-69d3-41ac-8f7a-95b614b6d2fd.png" Id="R42ae273f5076435f" /></Relationships>
</file>