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2b95e04c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06eaa00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f9d37ac942c0" /><Relationship Type="http://schemas.openxmlformats.org/officeDocument/2006/relationships/numbering" Target="/word/numbering.xml" Id="R3a41c9b749334c0f" /><Relationship Type="http://schemas.openxmlformats.org/officeDocument/2006/relationships/settings" Target="/word/settings.xml" Id="R91ab921f4eea499b" /><Relationship Type="http://schemas.openxmlformats.org/officeDocument/2006/relationships/image" Target="/word/media/4b909dcc-17d0-43e5-bccf-43751b79fb52.png" Id="R82ea06eaa00d469c" /></Relationships>
</file>