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847721b5a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0dc7592c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9ec756acd4d4c" /><Relationship Type="http://schemas.openxmlformats.org/officeDocument/2006/relationships/numbering" Target="/word/numbering.xml" Id="Rdb2d521179ec4910" /><Relationship Type="http://schemas.openxmlformats.org/officeDocument/2006/relationships/settings" Target="/word/settings.xml" Id="Rcbb11f07756745bd" /><Relationship Type="http://schemas.openxmlformats.org/officeDocument/2006/relationships/image" Target="/word/media/c509c5b4-48ed-4af5-b43a-0f0fda083e20.png" Id="R17d50dc7592c455e" /></Relationships>
</file>