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148f061b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74abd65d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b781b6f574dbb" /><Relationship Type="http://schemas.openxmlformats.org/officeDocument/2006/relationships/numbering" Target="/word/numbering.xml" Id="R91018c61322d4021" /><Relationship Type="http://schemas.openxmlformats.org/officeDocument/2006/relationships/settings" Target="/word/settings.xml" Id="R622bcf0830e348c7" /><Relationship Type="http://schemas.openxmlformats.org/officeDocument/2006/relationships/image" Target="/word/media/bd478000-714e-4692-9dde-44a1d1791aed.png" Id="Rdfca74abd65d4e38" /></Relationships>
</file>