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2b21cb1d3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5d30e3abc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c3bd3a44b4efe" /><Relationship Type="http://schemas.openxmlformats.org/officeDocument/2006/relationships/numbering" Target="/word/numbering.xml" Id="Rc81d802f65ff4777" /><Relationship Type="http://schemas.openxmlformats.org/officeDocument/2006/relationships/settings" Target="/word/settings.xml" Id="Rc72fa50ec70240f5" /><Relationship Type="http://schemas.openxmlformats.org/officeDocument/2006/relationships/image" Target="/word/media/9f84dc2c-f9b1-43bd-8415-e6acf0369404.png" Id="Rfa25d30e3abc4fa0" /></Relationships>
</file>