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e5ea732f9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182c84b07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Olmedo de Camaces,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2e5c0a4b14398" /><Relationship Type="http://schemas.openxmlformats.org/officeDocument/2006/relationships/numbering" Target="/word/numbering.xml" Id="R5124b4a8bb30425a" /><Relationship Type="http://schemas.openxmlformats.org/officeDocument/2006/relationships/settings" Target="/word/settings.xml" Id="Rb0acb0a4f52447e7" /><Relationship Type="http://schemas.openxmlformats.org/officeDocument/2006/relationships/image" Target="/word/media/8a6f691c-2bed-4576-81e2-ad86cc22a8d9.png" Id="Rfca182c84b074645" /></Relationships>
</file>