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9cf1a27d0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6e5f54978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Olveira,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2a1f4f2654ab1" /><Relationship Type="http://schemas.openxmlformats.org/officeDocument/2006/relationships/numbering" Target="/word/numbering.xml" Id="Raf1bd85a44464a48" /><Relationship Type="http://schemas.openxmlformats.org/officeDocument/2006/relationships/settings" Target="/word/settings.xml" Id="R3af0a6156b064cd5" /><Relationship Type="http://schemas.openxmlformats.org/officeDocument/2006/relationships/image" Target="/word/media/102a5afb-3022-46ac-a607-e42423604d8e.png" Id="Rb0a6e5f549784b35" /></Relationships>
</file>