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b2faf4f4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8e63bc6e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Ontinyent,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2935784542a8" /><Relationship Type="http://schemas.openxmlformats.org/officeDocument/2006/relationships/numbering" Target="/word/numbering.xml" Id="Ra1570b230da24404" /><Relationship Type="http://schemas.openxmlformats.org/officeDocument/2006/relationships/settings" Target="/word/settings.xml" Id="R423e553244f74c21" /><Relationship Type="http://schemas.openxmlformats.org/officeDocument/2006/relationships/image" Target="/word/media/e09317b5-51ac-441d-93d3-256b0006daa3.png" Id="R4b88e63bc6eb4d76" /></Relationships>
</file>