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3c4cc9e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18301884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 de Civis,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60a2480dc4c07" /><Relationship Type="http://schemas.openxmlformats.org/officeDocument/2006/relationships/numbering" Target="/word/numbering.xml" Id="Rfdc71d6959a94808" /><Relationship Type="http://schemas.openxmlformats.org/officeDocument/2006/relationships/settings" Target="/word/settings.xml" Id="R41268cd0c8be440d" /><Relationship Type="http://schemas.openxmlformats.org/officeDocument/2006/relationships/image" Target="/word/media/66b1b0a8-aa49-4f20-b385-6a713b04e3b2.png" Id="R4551830188464574" /></Relationships>
</file>