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d28975ac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12d76944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5eac4675f48b7" /><Relationship Type="http://schemas.openxmlformats.org/officeDocument/2006/relationships/numbering" Target="/word/numbering.xml" Id="Rbf66959ba9c1409d" /><Relationship Type="http://schemas.openxmlformats.org/officeDocument/2006/relationships/settings" Target="/word/settings.xml" Id="R9e4f65f7df744e20" /><Relationship Type="http://schemas.openxmlformats.org/officeDocument/2006/relationships/image" Target="/word/media/240eabaa-e588-413b-b6ed-45aa94f21de2.png" Id="Rdbb112d7694442c4" /></Relationships>
</file>