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915c2312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5fe251d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229008fb4434b" /><Relationship Type="http://schemas.openxmlformats.org/officeDocument/2006/relationships/numbering" Target="/word/numbering.xml" Id="R15d3858c02594dbe" /><Relationship Type="http://schemas.openxmlformats.org/officeDocument/2006/relationships/settings" Target="/word/settings.xml" Id="R79efee1075e14844" /><Relationship Type="http://schemas.openxmlformats.org/officeDocument/2006/relationships/image" Target="/word/media/2e42a8bd-8197-4927-9439-f51a53f7ee3f.png" Id="Rddca5fe251d64082" /></Relationships>
</file>