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b68af19c0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85687164f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8a92b76724d1e" /><Relationship Type="http://schemas.openxmlformats.org/officeDocument/2006/relationships/numbering" Target="/word/numbering.xml" Id="Rdfdfceadb5f346a0" /><Relationship Type="http://schemas.openxmlformats.org/officeDocument/2006/relationships/settings" Target="/word/settings.xml" Id="R287a450fc44a4c3d" /><Relationship Type="http://schemas.openxmlformats.org/officeDocument/2006/relationships/image" Target="/word/media/ac6d3198-fbb7-481e-8e14-aae786038853.png" Id="R97585687164f4542" /></Relationships>
</file>