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55f7539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4a945a82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3a92cd0974471" /><Relationship Type="http://schemas.openxmlformats.org/officeDocument/2006/relationships/numbering" Target="/word/numbering.xml" Id="Rd105c113c2534a9d" /><Relationship Type="http://schemas.openxmlformats.org/officeDocument/2006/relationships/settings" Target="/word/settings.xml" Id="Rd5e060ae0d234e75" /><Relationship Type="http://schemas.openxmlformats.org/officeDocument/2006/relationships/image" Target="/word/media/7e7af7b4-12f3-46fe-b333-c78f307351f0.png" Id="R284a4a945a82457f" /></Relationships>
</file>