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5b3303ce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9162e11d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bd98c5fd4094" /><Relationship Type="http://schemas.openxmlformats.org/officeDocument/2006/relationships/numbering" Target="/word/numbering.xml" Id="Rd70cd9363e75413f" /><Relationship Type="http://schemas.openxmlformats.org/officeDocument/2006/relationships/settings" Target="/word/settings.xml" Id="Rd7d2cdb33f0542f6" /><Relationship Type="http://schemas.openxmlformats.org/officeDocument/2006/relationships/image" Target="/word/media/2cc94685-2982-4e36-b508-3109b8f46884.png" Id="R58029162e11d458c" /></Relationships>
</file>