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d8f9674c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aa6ef0f2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988ffee8412b" /><Relationship Type="http://schemas.openxmlformats.org/officeDocument/2006/relationships/numbering" Target="/word/numbering.xml" Id="R211746406fc64f8e" /><Relationship Type="http://schemas.openxmlformats.org/officeDocument/2006/relationships/settings" Target="/word/settings.xml" Id="R8693be0d4a8b4641" /><Relationship Type="http://schemas.openxmlformats.org/officeDocument/2006/relationships/image" Target="/word/media/ccb4f36e-5002-4bf7-9181-6f58e9555ac8.png" Id="R5f67aa6ef0f24545" /></Relationships>
</file>