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3f146110a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0929d1eb6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 de la Zafra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8054ddc34493" /><Relationship Type="http://schemas.openxmlformats.org/officeDocument/2006/relationships/numbering" Target="/word/numbering.xml" Id="R54518a1d618640c1" /><Relationship Type="http://schemas.openxmlformats.org/officeDocument/2006/relationships/settings" Target="/word/settings.xml" Id="R0aeb02c917f944d2" /><Relationship Type="http://schemas.openxmlformats.org/officeDocument/2006/relationships/image" Target="/word/media/4aaf5b1d-1e52-4f97-b72e-25a7ddbdac9c.png" Id="R4720929d1eb64f93" /></Relationships>
</file>