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15f4cf66c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e16cc8a13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Perleta,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2564c56a44032" /><Relationship Type="http://schemas.openxmlformats.org/officeDocument/2006/relationships/numbering" Target="/word/numbering.xml" Id="Re30ffb07d9fa4d23" /><Relationship Type="http://schemas.openxmlformats.org/officeDocument/2006/relationships/settings" Target="/word/settings.xml" Id="R45880a8ad1c642cc" /><Relationship Type="http://schemas.openxmlformats.org/officeDocument/2006/relationships/image" Target="/word/media/3529cbe0-5bfe-4f91-8cab-8842cd8af11d.png" Id="R692e16cc8a134eb1" /></Relationships>
</file>