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b93f265ad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b193a2853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6e2b82af54ee3" /><Relationship Type="http://schemas.openxmlformats.org/officeDocument/2006/relationships/numbering" Target="/word/numbering.xml" Id="R750914ada2dd42b3" /><Relationship Type="http://schemas.openxmlformats.org/officeDocument/2006/relationships/settings" Target="/word/settings.xml" Id="R4c24dd44de0749c2" /><Relationship Type="http://schemas.openxmlformats.org/officeDocument/2006/relationships/image" Target="/word/media/946d35cf-eed3-4721-bd2d-b3db36ce1237.png" Id="Rab9b193a28534747" /></Relationships>
</file>