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b03eb79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77cf28933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Pillarno,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186a2c4e4f7b" /><Relationship Type="http://schemas.openxmlformats.org/officeDocument/2006/relationships/numbering" Target="/word/numbering.xml" Id="R71232264dff5423a" /><Relationship Type="http://schemas.openxmlformats.org/officeDocument/2006/relationships/settings" Target="/word/settings.xml" Id="R6613892382f74ed0" /><Relationship Type="http://schemas.openxmlformats.org/officeDocument/2006/relationships/image" Target="/word/media/25d70157-4b9d-48d0-86b9-1fcbc825ffac.png" Id="Ree777cf289334743" /></Relationships>
</file>