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4cec7a557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b27558490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Pineira de Abaixo,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1552fa2064880" /><Relationship Type="http://schemas.openxmlformats.org/officeDocument/2006/relationships/numbering" Target="/word/numbering.xml" Id="R85e1a026bff74e83" /><Relationship Type="http://schemas.openxmlformats.org/officeDocument/2006/relationships/settings" Target="/word/settings.xml" Id="R301f9eec924a4b07" /><Relationship Type="http://schemas.openxmlformats.org/officeDocument/2006/relationships/image" Target="/word/media/2cbc5226-ca96-4ca6-bb41-d6b887cec674.png" Id="R867b275584904d4f" /></Relationships>
</file>