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bcf56015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9cc520def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273f57d34b23" /><Relationship Type="http://schemas.openxmlformats.org/officeDocument/2006/relationships/numbering" Target="/word/numbering.xml" Id="R849627c8d45744f5" /><Relationship Type="http://schemas.openxmlformats.org/officeDocument/2006/relationships/settings" Target="/word/settings.xml" Id="Rb26c1ece652a4b26" /><Relationship Type="http://schemas.openxmlformats.org/officeDocument/2006/relationships/image" Target="/word/media/42caa5b0-3055-4a16-8edd-d91d5704a0e5.png" Id="R74d9cc520def484f" /></Relationships>
</file>