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2da95a33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132dcf8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d74b84bc4c95" /><Relationship Type="http://schemas.openxmlformats.org/officeDocument/2006/relationships/numbering" Target="/word/numbering.xml" Id="Rfbd0550ebbc64265" /><Relationship Type="http://schemas.openxmlformats.org/officeDocument/2006/relationships/settings" Target="/word/settings.xml" Id="R798e14f861824808" /><Relationship Type="http://schemas.openxmlformats.org/officeDocument/2006/relationships/image" Target="/word/media/240f8826-8e82-4eba-9f2f-3ff7b22b32c2.png" Id="R3ab3132dcf8f4087" /></Relationships>
</file>