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fe9c276a7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b55341f6c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d6b5dcaaf47e7" /><Relationship Type="http://schemas.openxmlformats.org/officeDocument/2006/relationships/numbering" Target="/word/numbering.xml" Id="R5c3f147de09c459f" /><Relationship Type="http://schemas.openxmlformats.org/officeDocument/2006/relationships/settings" Target="/word/settings.xml" Id="R595a85955a6f491a" /><Relationship Type="http://schemas.openxmlformats.org/officeDocument/2006/relationships/image" Target="/word/media/6a6aa7f9-fb6f-40a1-95a5-62b278ea7f42.png" Id="R84bb55341f6c458b" /></Relationships>
</file>