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a297bc93b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632d99edd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Poblacion de Arroyo,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d61cea6f846fa" /><Relationship Type="http://schemas.openxmlformats.org/officeDocument/2006/relationships/numbering" Target="/word/numbering.xml" Id="R8ade7f428c7c4127" /><Relationship Type="http://schemas.openxmlformats.org/officeDocument/2006/relationships/settings" Target="/word/settings.xml" Id="Rac7e5a85d25049a9" /><Relationship Type="http://schemas.openxmlformats.org/officeDocument/2006/relationships/image" Target="/word/media/3ee08b3e-3c37-4206-90f1-69c863bfb339.png" Id="R506632d99edd44d5" /></Relationships>
</file>