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0b69792d0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1112a6e9f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Polituara,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f0d6463f040fa" /><Relationship Type="http://schemas.openxmlformats.org/officeDocument/2006/relationships/numbering" Target="/word/numbering.xml" Id="R201fd2dfceea40d3" /><Relationship Type="http://schemas.openxmlformats.org/officeDocument/2006/relationships/settings" Target="/word/settings.xml" Id="R9390a7b715d045d9" /><Relationship Type="http://schemas.openxmlformats.org/officeDocument/2006/relationships/image" Target="/word/media/dc730337-80c7-479d-bed4-b99f6a2e2967.png" Id="R4fc1112a6e9f4dbe" /></Relationships>
</file>