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9bbcc199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8e1b7fb0b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4a72eaa2d40a6" /><Relationship Type="http://schemas.openxmlformats.org/officeDocument/2006/relationships/numbering" Target="/word/numbering.xml" Id="R08df7cfb3bbb4cb4" /><Relationship Type="http://schemas.openxmlformats.org/officeDocument/2006/relationships/settings" Target="/word/settings.xml" Id="R63ba60d6b8754291" /><Relationship Type="http://schemas.openxmlformats.org/officeDocument/2006/relationships/image" Target="/word/media/d32f1fa8-ef1a-4f52-b748-c300f79006a5.png" Id="R3f68e1b7fb0b40e9" /></Relationships>
</file>