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9e9e21aa4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e1c2a0fd2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d'Alcudia,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c3b8195dd44b5" /><Relationship Type="http://schemas.openxmlformats.org/officeDocument/2006/relationships/numbering" Target="/word/numbering.xml" Id="R27591eab3f634550" /><Relationship Type="http://schemas.openxmlformats.org/officeDocument/2006/relationships/settings" Target="/word/settings.xml" Id="Rd8ecc9df9d9c4084" /><Relationship Type="http://schemas.openxmlformats.org/officeDocument/2006/relationships/image" Target="/word/media/b46e288d-595e-479b-8517-4a75d3e449d5.png" Id="R14be1c2a0fd243b6" /></Relationships>
</file>