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63e68d064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3f38b74b9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Pozohondo,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71d3cec874b77" /><Relationship Type="http://schemas.openxmlformats.org/officeDocument/2006/relationships/numbering" Target="/word/numbering.xml" Id="Rffd179f689e2430a" /><Relationship Type="http://schemas.openxmlformats.org/officeDocument/2006/relationships/settings" Target="/word/settings.xml" Id="Rffc1521bad064bc3" /><Relationship Type="http://schemas.openxmlformats.org/officeDocument/2006/relationships/image" Target="/word/media/ca0ef6a2-d779-4b2e-90af-a6a5fd07b881.png" Id="Rcf93f38b74b9449d" /></Relationships>
</file>