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bb3f9d908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c4264cc7e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Pratdip,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6e11c43744b31" /><Relationship Type="http://schemas.openxmlformats.org/officeDocument/2006/relationships/numbering" Target="/word/numbering.xml" Id="R2161046a7f5d47a5" /><Relationship Type="http://schemas.openxmlformats.org/officeDocument/2006/relationships/settings" Target="/word/settings.xml" Id="R398414467c9545f5" /><Relationship Type="http://schemas.openxmlformats.org/officeDocument/2006/relationships/image" Target="/word/media/9c2af0cd-279e-437d-9c8e-4ccf480ee9bd.png" Id="R2d0c4264cc7e4c0d" /></Relationships>
</file>