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383d3e85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231b4f8ed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1d30400c74bd9" /><Relationship Type="http://schemas.openxmlformats.org/officeDocument/2006/relationships/numbering" Target="/word/numbering.xml" Id="R9ebfd4e8e8794808" /><Relationship Type="http://schemas.openxmlformats.org/officeDocument/2006/relationships/settings" Target="/word/settings.xml" Id="Re0f847ea47aa4d9a" /><Relationship Type="http://schemas.openxmlformats.org/officeDocument/2006/relationships/image" Target="/word/media/8297a3a8-efa8-4cab-982c-b7acafebe960.png" Id="R145231b4f8ed4fb1" /></Relationships>
</file>