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32accef7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b60f37570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Puente-Ulla,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e06c4b744d41" /><Relationship Type="http://schemas.openxmlformats.org/officeDocument/2006/relationships/numbering" Target="/word/numbering.xml" Id="R591361471c014742" /><Relationship Type="http://schemas.openxmlformats.org/officeDocument/2006/relationships/settings" Target="/word/settings.xml" Id="R59e0cb5791554dd1" /><Relationship Type="http://schemas.openxmlformats.org/officeDocument/2006/relationships/image" Target="/word/media/bbe9ca44-cd90-485e-adb8-9be009e0eff4.png" Id="Rf2db60f375704f76" /></Relationships>
</file>