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2a22fdd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2fb483b0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84aa197064abc" /><Relationship Type="http://schemas.openxmlformats.org/officeDocument/2006/relationships/numbering" Target="/word/numbering.xml" Id="R35e88c04342d4c79" /><Relationship Type="http://schemas.openxmlformats.org/officeDocument/2006/relationships/settings" Target="/word/settings.xml" Id="R1256ab568ccc4d3d" /><Relationship Type="http://schemas.openxmlformats.org/officeDocument/2006/relationships/image" Target="/word/media/43dd7d87-99c6-48b9-bd39-791c5f5e5475.png" Id="Rbcc2fb483b0841ce" /></Relationships>
</file>