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a1d9052fb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bae82b406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ac075f37947cf" /><Relationship Type="http://schemas.openxmlformats.org/officeDocument/2006/relationships/numbering" Target="/word/numbering.xml" Id="Rc13d8c1ef6714531" /><Relationship Type="http://schemas.openxmlformats.org/officeDocument/2006/relationships/settings" Target="/word/settings.xml" Id="R2741936c8db34e0e" /><Relationship Type="http://schemas.openxmlformats.org/officeDocument/2006/relationships/image" Target="/word/media/73c49e2c-0813-48f7-b5ab-71678dc33de4.png" Id="R3e1bae82b4064bcb" /></Relationships>
</file>