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a7ea68c39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f35810627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Quatrecorts,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289b9e09344f4" /><Relationship Type="http://schemas.openxmlformats.org/officeDocument/2006/relationships/numbering" Target="/word/numbering.xml" Id="R72751d6cf74b44b7" /><Relationship Type="http://schemas.openxmlformats.org/officeDocument/2006/relationships/settings" Target="/word/settings.xml" Id="Rf7f0b3c209da4801" /><Relationship Type="http://schemas.openxmlformats.org/officeDocument/2006/relationships/image" Target="/word/media/3ea7c21d-db1f-4315-ae53-d1fd4e2a706e.png" Id="R4a8f35810627405f" /></Relationships>
</file>