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d4afe9991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1303f7856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Rafol de Salem,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e52a2b5474d75" /><Relationship Type="http://schemas.openxmlformats.org/officeDocument/2006/relationships/numbering" Target="/word/numbering.xml" Id="Rf27c0308441841ef" /><Relationship Type="http://schemas.openxmlformats.org/officeDocument/2006/relationships/settings" Target="/word/settings.xml" Id="R390b65c1b96c4970" /><Relationship Type="http://schemas.openxmlformats.org/officeDocument/2006/relationships/image" Target="/word/media/79cfe9fa-1e16-47e1-8206-81b5d1a7b50e.png" Id="R2811303f785641ca" /></Relationships>
</file>