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2f6fc5224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a937fdd2d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Randufe,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2a57cb54345b2" /><Relationship Type="http://schemas.openxmlformats.org/officeDocument/2006/relationships/numbering" Target="/word/numbering.xml" Id="R62f9f5934aed4956" /><Relationship Type="http://schemas.openxmlformats.org/officeDocument/2006/relationships/settings" Target="/word/settings.xml" Id="R4d9c6054aeaa4a20" /><Relationship Type="http://schemas.openxmlformats.org/officeDocument/2006/relationships/image" Target="/word/media/f2177c87-357f-4b61-a285-53a6f0ee2e61.png" Id="Rac9a937fdd2d4feb" /></Relationships>
</file>