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2d91b00a7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af9f759a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Remolinos,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337a5dba5433e" /><Relationship Type="http://schemas.openxmlformats.org/officeDocument/2006/relationships/numbering" Target="/word/numbering.xml" Id="R7f642f98b94e427c" /><Relationship Type="http://schemas.openxmlformats.org/officeDocument/2006/relationships/settings" Target="/word/settings.xml" Id="R817cf300ce084e46" /><Relationship Type="http://schemas.openxmlformats.org/officeDocument/2006/relationships/image" Target="/word/media/fa7a92eb-91fb-444c-bdee-97988ae9a963.png" Id="R034aaf9f759a4b9e" /></Relationships>
</file>