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51a647f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be2b5c5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bdf10032b4cf3" /><Relationship Type="http://schemas.openxmlformats.org/officeDocument/2006/relationships/numbering" Target="/word/numbering.xml" Id="Ra0602d2b58504840" /><Relationship Type="http://schemas.openxmlformats.org/officeDocument/2006/relationships/settings" Target="/word/settings.xml" Id="R156ff65ff82e4a13" /><Relationship Type="http://schemas.openxmlformats.org/officeDocument/2006/relationships/image" Target="/word/media/3de039b6-7dbc-4d60-8d94-291df6dd63e7.png" Id="R201fbe2b5c5347dc" /></Relationships>
</file>